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6734" w:rsidRPr="00E36734" w:rsidRDefault="00E36734" w:rsidP="00E36734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E36734">
        <w:rPr>
          <w:rFonts w:ascii="Times New Roman" w:hAnsi="Times New Roman" w:cs="Times New Roman"/>
          <w:iCs/>
          <w:sz w:val="28"/>
          <w:szCs w:val="28"/>
        </w:rPr>
        <w:t>Муниципальное бюджетное общеобразовательное учреждение</w:t>
      </w:r>
    </w:p>
    <w:p w:rsidR="00E36734" w:rsidRPr="00E36734" w:rsidRDefault="00E36734" w:rsidP="00E36734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E36734">
        <w:rPr>
          <w:rFonts w:ascii="Times New Roman" w:hAnsi="Times New Roman" w:cs="Times New Roman"/>
          <w:iCs/>
          <w:sz w:val="28"/>
          <w:szCs w:val="28"/>
        </w:rPr>
        <w:t>«Сивинская средняя общеобразовательная школа»</w:t>
      </w:r>
    </w:p>
    <w:p w:rsidR="00E36734" w:rsidRPr="00E36734" w:rsidRDefault="00E36734" w:rsidP="00E36734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E36734" w:rsidRPr="00E36734" w:rsidRDefault="00E36734" w:rsidP="00E36734">
      <w:pPr>
        <w:shd w:val="clear" w:color="auto" w:fill="FFFFFF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6734" w:rsidRPr="00E36734" w:rsidRDefault="00E36734" w:rsidP="00E36734">
      <w:pPr>
        <w:shd w:val="clear" w:color="auto" w:fill="FFFFFF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6734" w:rsidRDefault="00E36734" w:rsidP="00E36734">
      <w:pPr>
        <w:shd w:val="clear" w:color="auto" w:fill="FFFFFF"/>
        <w:adjustRightInd w:val="0"/>
        <w:spacing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6734" w:rsidRDefault="00E36734" w:rsidP="00E36734">
      <w:pPr>
        <w:shd w:val="clear" w:color="auto" w:fill="FFFFFF"/>
        <w:adjustRightInd w:val="0"/>
        <w:spacing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6734" w:rsidRPr="00E36734" w:rsidRDefault="00E36734" w:rsidP="00E36734">
      <w:pPr>
        <w:shd w:val="clear" w:color="auto" w:fill="FFFFFF"/>
        <w:adjustRightInd w:val="0"/>
        <w:spacing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6734" w:rsidRDefault="00E36734" w:rsidP="00E36734">
      <w:pPr>
        <w:shd w:val="clear" w:color="auto" w:fill="FFFFFF"/>
        <w:adjustRightInd w:val="0"/>
        <w:spacing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657A" w:rsidRPr="00E36734" w:rsidRDefault="001E657A" w:rsidP="00E36734">
      <w:pPr>
        <w:shd w:val="clear" w:color="auto" w:fill="FFFFFF"/>
        <w:adjustRightInd w:val="0"/>
        <w:spacing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6734" w:rsidRPr="00E36734" w:rsidRDefault="00E36734" w:rsidP="00E36734">
      <w:pPr>
        <w:shd w:val="clear" w:color="auto" w:fill="FFFFFF"/>
        <w:adjustRightInd w:val="0"/>
        <w:spacing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6734" w:rsidRPr="00E36734" w:rsidRDefault="00E36734" w:rsidP="00E36734">
      <w:pPr>
        <w:shd w:val="clear" w:color="auto" w:fill="FFFFFF"/>
        <w:adjustRightInd w:val="0"/>
        <w:spacing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657A" w:rsidRDefault="00E36734" w:rsidP="001E657A">
      <w:pPr>
        <w:tabs>
          <w:tab w:val="left" w:pos="48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6734">
        <w:rPr>
          <w:rFonts w:ascii="Times New Roman" w:hAnsi="Times New Roman" w:cs="Times New Roman"/>
          <w:b/>
          <w:sz w:val="28"/>
          <w:szCs w:val="28"/>
        </w:rPr>
        <w:t>Разработка индивидуальных маршрутных листов</w:t>
      </w:r>
      <w:r w:rsidR="001D5B7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E657A" w:rsidRDefault="00E36734" w:rsidP="001E657A">
      <w:pPr>
        <w:tabs>
          <w:tab w:val="left" w:pos="48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6734">
        <w:rPr>
          <w:rFonts w:ascii="Times New Roman" w:hAnsi="Times New Roman" w:cs="Times New Roman"/>
          <w:b/>
          <w:sz w:val="28"/>
          <w:szCs w:val="28"/>
        </w:rPr>
        <w:t>по устранению выявленных затруднений</w:t>
      </w:r>
    </w:p>
    <w:p w:rsidR="00E36734" w:rsidRPr="00E36734" w:rsidRDefault="00E36734" w:rsidP="001E657A">
      <w:pPr>
        <w:tabs>
          <w:tab w:val="left" w:pos="487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6734">
        <w:rPr>
          <w:rFonts w:ascii="Times New Roman" w:hAnsi="Times New Roman" w:cs="Times New Roman"/>
          <w:b/>
          <w:sz w:val="28"/>
          <w:szCs w:val="28"/>
        </w:rPr>
        <w:t xml:space="preserve"> при подготовке к ГИА</w:t>
      </w:r>
      <w:r w:rsidR="00F86DA3">
        <w:rPr>
          <w:rFonts w:ascii="Times New Roman" w:hAnsi="Times New Roman" w:cs="Times New Roman"/>
          <w:b/>
          <w:sz w:val="28"/>
          <w:szCs w:val="28"/>
        </w:rPr>
        <w:t>.</w:t>
      </w:r>
    </w:p>
    <w:p w:rsidR="00E36734" w:rsidRPr="00E36734" w:rsidRDefault="00E36734" w:rsidP="001E657A">
      <w:pPr>
        <w:tabs>
          <w:tab w:val="left" w:pos="487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61"/>
        <w:gridCol w:w="4794"/>
      </w:tblGrid>
      <w:tr w:rsidR="00E36734" w:rsidRPr="00E36734" w:rsidTr="003120FA">
        <w:tc>
          <w:tcPr>
            <w:tcW w:w="5040" w:type="dxa"/>
          </w:tcPr>
          <w:p w:rsidR="00E36734" w:rsidRDefault="00E36734" w:rsidP="001E657A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657A" w:rsidRDefault="001E657A" w:rsidP="001E657A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657A" w:rsidRDefault="001E657A" w:rsidP="001E657A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657A" w:rsidRPr="00E36734" w:rsidRDefault="001E657A" w:rsidP="001E657A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0" w:type="dxa"/>
          </w:tcPr>
          <w:p w:rsidR="00E36734" w:rsidRPr="00E36734" w:rsidRDefault="00E36734" w:rsidP="00E36734">
            <w:pPr>
              <w:adjustRightInd w:val="0"/>
              <w:spacing w:line="240" w:lineRule="auto"/>
              <w:ind w:left="77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6734" w:rsidRPr="00E36734" w:rsidRDefault="00E36734" w:rsidP="00E36734">
            <w:pPr>
              <w:adjustRightInd w:val="0"/>
              <w:spacing w:line="240" w:lineRule="auto"/>
              <w:ind w:left="77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6734" w:rsidRPr="00E36734" w:rsidRDefault="00E36734" w:rsidP="00E36734">
            <w:pPr>
              <w:adjustRightInd w:val="0"/>
              <w:spacing w:line="240" w:lineRule="auto"/>
              <w:ind w:left="77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6734" w:rsidRPr="00E36734" w:rsidRDefault="00E36734" w:rsidP="00E36734">
            <w:pPr>
              <w:adjustRightInd w:val="0"/>
              <w:spacing w:line="240" w:lineRule="auto"/>
              <w:ind w:left="77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6734" w:rsidRPr="00E36734" w:rsidRDefault="00E36734" w:rsidP="00E36734">
            <w:pPr>
              <w:adjustRightInd w:val="0"/>
              <w:spacing w:line="240" w:lineRule="auto"/>
              <w:ind w:left="77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6734" w:rsidRPr="00E36734" w:rsidRDefault="00E36734" w:rsidP="00E36734">
            <w:pPr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6734" w:rsidRPr="00E36734" w:rsidRDefault="00E36734" w:rsidP="00E36734">
            <w:pPr>
              <w:adjustRightInd w:val="0"/>
              <w:spacing w:line="240" w:lineRule="auto"/>
              <w:ind w:left="77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6734" w:rsidRPr="00E36734" w:rsidRDefault="00E36734" w:rsidP="00E36734">
            <w:pPr>
              <w:adjustRightInd w:val="0"/>
              <w:spacing w:line="240" w:lineRule="auto"/>
              <w:ind w:left="772"/>
              <w:rPr>
                <w:rFonts w:ascii="Times New Roman" w:hAnsi="Times New Roman" w:cs="Times New Roman"/>
                <w:sz w:val="28"/>
                <w:szCs w:val="28"/>
              </w:rPr>
            </w:pPr>
            <w:r w:rsidRPr="00E36734">
              <w:rPr>
                <w:rFonts w:ascii="Times New Roman" w:hAnsi="Times New Roman" w:cs="Times New Roman"/>
                <w:sz w:val="28"/>
                <w:szCs w:val="28"/>
              </w:rPr>
              <w:t xml:space="preserve">Составитель: </w:t>
            </w:r>
          </w:p>
          <w:p w:rsidR="00E36734" w:rsidRPr="00E36734" w:rsidRDefault="00E36734" w:rsidP="00E36734">
            <w:pPr>
              <w:adjustRightInd w:val="0"/>
              <w:spacing w:line="240" w:lineRule="auto"/>
              <w:ind w:left="772"/>
              <w:rPr>
                <w:rFonts w:ascii="Times New Roman" w:hAnsi="Times New Roman" w:cs="Times New Roman"/>
                <w:sz w:val="28"/>
                <w:szCs w:val="28"/>
              </w:rPr>
            </w:pPr>
            <w:r w:rsidRPr="00E36734">
              <w:rPr>
                <w:rFonts w:ascii="Times New Roman" w:hAnsi="Times New Roman" w:cs="Times New Roman"/>
                <w:sz w:val="28"/>
                <w:szCs w:val="28"/>
              </w:rPr>
              <w:t xml:space="preserve">Базарова Людмила Сергеевна,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учитель химии</w:t>
            </w:r>
            <w:r w:rsidRPr="00E36734">
              <w:rPr>
                <w:rFonts w:ascii="Times New Roman" w:hAnsi="Times New Roman" w:cs="Times New Roman"/>
                <w:sz w:val="28"/>
                <w:szCs w:val="28"/>
              </w:rPr>
              <w:t xml:space="preserve"> МБОУ «Сивинская СОШ».</w:t>
            </w:r>
          </w:p>
          <w:p w:rsidR="00E36734" w:rsidRPr="00E36734" w:rsidRDefault="00E36734" w:rsidP="00E36734">
            <w:pPr>
              <w:adjustRightInd w:val="0"/>
              <w:spacing w:line="240" w:lineRule="auto"/>
              <w:ind w:left="77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6734" w:rsidRPr="00E36734" w:rsidRDefault="00E36734" w:rsidP="00E36734">
            <w:pPr>
              <w:adjustRightInd w:val="0"/>
              <w:spacing w:line="240" w:lineRule="auto"/>
              <w:ind w:left="77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6734" w:rsidRPr="00E36734" w:rsidRDefault="00E36734" w:rsidP="00E36734">
      <w:pPr>
        <w:tabs>
          <w:tab w:val="left" w:pos="288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36734" w:rsidRPr="00E36734" w:rsidRDefault="00E36734" w:rsidP="00E36734">
      <w:pPr>
        <w:tabs>
          <w:tab w:val="left" w:pos="288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36734" w:rsidRPr="00E36734" w:rsidRDefault="00E36734" w:rsidP="00E36734">
      <w:pPr>
        <w:tabs>
          <w:tab w:val="left" w:pos="288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6734">
        <w:rPr>
          <w:rFonts w:ascii="Times New Roman" w:hAnsi="Times New Roman" w:cs="Times New Roman"/>
          <w:b/>
          <w:sz w:val="28"/>
          <w:szCs w:val="28"/>
        </w:rPr>
        <w:t>с. Сива</w:t>
      </w:r>
    </w:p>
    <w:p w:rsidR="00E36734" w:rsidRDefault="00E36734" w:rsidP="00E36734">
      <w:pPr>
        <w:tabs>
          <w:tab w:val="left" w:pos="288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6C0C" w:rsidRPr="006F6C0C" w:rsidRDefault="006F6C0C" w:rsidP="001E657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E36734" w:rsidRDefault="00E36734" w:rsidP="001E657A">
      <w:pPr>
        <w:tabs>
          <w:tab w:val="left" w:pos="288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6734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E657A" w:rsidRPr="00E36734" w:rsidRDefault="001E657A" w:rsidP="001E657A">
      <w:pPr>
        <w:tabs>
          <w:tab w:val="left" w:pos="288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0AAC" w:rsidRPr="00E36734" w:rsidRDefault="001D5B7C" w:rsidP="00E36734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B60AAC" w:rsidRPr="00E36734">
        <w:rPr>
          <w:color w:val="000000"/>
          <w:sz w:val="28"/>
          <w:szCs w:val="28"/>
        </w:rPr>
        <w:t xml:space="preserve"> Качественная подготовка выпускников к экзаменационным испытаниям предусматривает проведение не отдельных мероприятий, а целого комплекса последовательных и взаимосвязанных направлений работы. Подготовка к итоговой аттестации включает в себя формирование и развитие психологической, педагогической и личностной готовности</w:t>
      </w:r>
      <w:r>
        <w:rPr>
          <w:color w:val="000000"/>
          <w:sz w:val="28"/>
          <w:szCs w:val="28"/>
        </w:rPr>
        <w:t xml:space="preserve"> </w:t>
      </w:r>
      <w:r w:rsidR="00B60AAC" w:rsidRPr="00E36734">
        <w:rPr>
          <w:color w:val="000000"/>
          <w:sz w:val="28"/>
          <w:szCs w:val="28"/>
        </w:rPr>
        <w:t>участников ГИА.</w:t>
      </w:r>
    </w:p>
    <w:p w:rsidR="004B1B20" w:rsidRPr="00E36734" w:rsidRDefault="00610D03" w:rsidP="00E367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6734">
        <w:rPr>
          <w:rFonts w:ascii="Times New Roman" w:eastAsia="Times New Roman" w:hAnsi="Times New Roman" w:cs="Times New Roman"/>
          <w:sz w:val="28"/>
          <w:szCs w:val="28"/>
        </w:rPr>
        <w:tab/>
      </w:r>
      <w:r w:rsidR="004B1B20" w:rsidRPr="00E36734">
        <w:rPr>
          <w:rFonts w:ascii="Times New Roman" w:eastAsia="Times New Roman" w:hAnsi="Times New Roman" w:cs="Times New Roman"/>
          <w:sz w:val="28"/>
          <w:szCs w:val="28"/>
        </w:rPr>
        <w:t>Для достижения положительных</w:t>
      </w:r>
      <w:r w:rsidR="001D5B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1B20" w:rsidRPr="00E36734">
        <w:rPr>
          <w:rFonts w:ascii="Times New Roman" w:eastAsia="Times New Roman" w:hAnsi="Times New Roman" w:cs="Times New Roman"/>
          <w:sz w:val="28"/>
          <w:szCs w:val="28"/>
        </w:rPr>
        <w:t>результатов необходима индивидуальная работа с учащимися</w:t>
      </w:r>
      <w:r w:rsidR="00C03A84" w:rsidRPr="00E36734">
        <w:rPr>
          <w:rFonts w:ascii="Times New Roman" w:eastAsia="Times New Roman" w:hAnsi="Times New Roman" w:cs="Times New Roman"/>
          <w:sz w:val="28"/>
          <w:szCs w:val="28"/>
        </w:rPr>
        <w:t>,</w:t>
      </w:r>
      <w:r w:rsidR="004B1B20" w:rsidRPr="00E36734">
        <w:rPr>
          <w:rFonts w:ascii="Times New Roman" w:eastAsia="Times New Roman" w:hAnsi="Times New Roman" w:cs="Times New Roman"/>
          <w:sz w:val="28"/>
          <w:szCs w:val="28"/>
        </w:rPr>
        <w:t xml:space="preserve"> как на уроке, так и вне</w:t>
      </w:r>
      <w:r w:rsidR="00C03A84" w:rsidRPr="00E36734">
        <w:rPr>
          <w:rFonts w:ascii="Times New Roman" w:eastAsia="Times New Roman" w:hAnsi="Times New Roman" w:cs="Times New Roman"/>
          <w:sz w:val="28"/>
          <w:szCs w:val="28"/>
        </w:rPr>
        <w:t>.</w:t>
      </w:r>
      <w:r w:rsidR="004B1B20" w:rsidRPr="00E36734">
        <w:rPr>
          <w:rFonts w:ascii="Times New Roman" w:eastAsia="Times New Roman" w:hAnsi="Times New Roman" w:cs="Times New Roman"/>
          <w:sz w:val="28"/>
          <w:szCs w:val="28"/>
        </w:rPr>
        <w:t xml:space="preserve"> Большое значение в подготовке играет </w:t>
      </w:r>
      <w:r w:rsidR="00C03A84" w:rsidRPr="00E36734">
        <w:rPr>
          <w:rFonts w:ascii="Times New Roman" w:eastAsia="Times New Roman" w:hAnsi="Times New Roman" w:cs="Times New Roman"/>
          <w:sz w:val="28"/>
          <w:szCs w:val="28"/>
        </w:rPr>
        <w:t>самостоятельная работа</w:t>
      </w:r>
      <w:r w:rsidR="004B1B20" w:rsidRPr="00E36734">
        <w:rPr>
          <w:rFonts w:ascii="Times New Roman" w:eastAsia="Times New Roman" w:hAnsi="Times New Roman" w:cs="Times New Roman"/>
          <w:sz w:val="28"/>
          <w:szCs w:val="28"/>
        </w:rPr>
        <w:t xml:space="preserve">, но учителю необходимо организовать и структурировать эту работу. </w:t>
      </w:r>
    </w:p>
    <w:p w:rsidR="004B1B20" w:rsidRPr="00E36734" w:rsidRDefault="00610D03" w:rsidP="00E3673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6734">
        <w:rPr>
          <w:rFonts w:ascii="Times New Roman" w:eastAsia="Times New Roman" w:hAnsi="Times New Roman" w:cs="Times New Roman"/>
          <w:sz w:val="28"/>
          <w:szCs w:val="28"/>
        </w:rPr>
        <w:t>Для целенаправленной работы по подготовке к ГИА решила опробовать индивидуальный образовательный маршрут для учащихся сдающих химию.</w:t>
      </w:r>
      <w:r w:rsidR="001D5B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1B20" w:rsidRPr="00E367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 по индивидуальным маршрутным листам с учащимися позволяет организовать работу в нужном направлении, а индивидуальный план работы способствует тесному взаимодействию учителя с обучающимся, помогая получить не только предметные знания, но формировать личность ребенка, следовательно, эффективно решать задачи обучения. </w:t>
      </w:r>
    </w:p>
    <w:p w:rsidR="00610D03" w:rsidRPr="00E36734" w:rsidRDefault="00661E44" w:rsidP="00E3673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67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составления </w:t>
      </w:r>
      <w:r w:rsidR="00C03A84" w:rsidRPr="00E367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индивидуального маршрута </w:t>
      </w:r>
      <w:r w:rsidR="00610D03" w:rsidRPr="00E367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было проведено анкетирование учащихся</w:t>
      </w:r>
      <w:r w:rsidR="006F6C0C" w:rsidRPr="00E367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проведен анализ пробного ГИА, выделены пробелы в предметном содержании и предложены мероприятия по оказанию помощи в подготовке и итоговому контролю. </w:t>
      </w:r>
    </w:p>
    <w:p w:rsidR="00C03A84" w:rsidRPr="00E36734" w:rsidRDefault="00FA6A49" w:rsidP="00E3673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67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представляю маршрутный лист ученицы 9 класса </w:t>
      </w:r>
      <w:proofErr w:type="spellStart"/>
      <w:r w:rsidRPr="00E367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Космовской</w:t>
      </w:r>
      <w:proofErr w:type="spellEnd"/>
      <w:r w:rsidRPr="00E367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Дарьи. Даша решила сдавать химию только в 4 четверти (вместо английского), поэтому </w:t>
      </w:r>
      <w:r w:rsidR="001415AF" w:rsidRPr="00E367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нам необходимо в короткий срок спланировать работу по подготовке к </w:t>
      </w:r>
      <w:r w:rsidR="00B20D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415AF" w:rsidRPr="00E367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ГЭ и «закрыть» пробелы в знаниях.</w:t>
      </w:r>
    </w:p>
    <w:p w:rsidR="00463C04" w:rsidRDefault="00463C04" w:rsidP="00463C04">
      <w:pPr>
        <w:widowControl w:val="0"/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0D97" w:rsidRDefault="00B20D9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C03A84" w:rsidRPr="00463C04" w:rsidRDefault="00C03A84" w:rsidP="00463C04">
      <w:pPr>
        <w:widowControl w:val="0"/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3C04">
        <w:rPr>
          <w:rFonts w:ascii="Times New Roman" w:hAnsi="Times New Roman" w:cs="Times New Roman"/>
          <w:b/>
          <w:sz w:val="28"/>
          <w:szCs w:val="28"/>
        </w:rPr>
        <w:lastRenderedPageBreak/>
        <w:t>Маршрутный лист ученицы 9 «б» класса МБОУ «Сивинская СОШ»</w:t>
      </w:r>
    </w:p>
    <w:p w:rsidR="00C03A84" w:rsidRPr="00B64985" w:rsidRDefault="00C03A84" w:rsidP="00463C04">
      <w:pPr>
        <w:pStyle w:val="a6"/>
        <w:jc w:val="center"/>
        <w:rPr>
          <w:rFonts w:ascii="Times New Roman" w:eastAsia="Calibri" w:hAnsi="Times New Roman"/>
          <w:sz w:val="28"/>
          <w:szCs w:val="28"/>
        </w:rPr>
      </w:pPr>
      <w:r w:rsidRPr="00B64985">
        <w:rPr>
          <w:rFonts w:ascii="Times New Roman" w:eastAsia="Calibri" w:hAnsi="Times New Roman"/>
          <w:sz w:val="28"/>
          <w:szCs w:val="28"/>
        </w:rPr>
        <w:t>ФИО ____________</w:t>
      </w:r>
      <w:proofErr w:type="spellStart"/>
      <w:r w:rsidRPr="00B64985">
        <w:rPr>
          <w:rFonts w:ascii="Times New Roman" w:hAnsi="Times New Roman"/>
          <w:sz w:val="28"/>
          <w:szCs w:val="28"/>
        </w:rPr>
        <w:t>Космовской</w:t>
      </w:r>
      <w:proofErr w:type="spellEnd"/>
      <w:r w:rsidRPr="00B64985">
        <w:rPr>
          <w:rFonts w:ascii="Times New Roman" w:hAnsi="Times New Roman"/>
          <w:sz w:val="28"/>
          <w:szCs w:val="28"/>
        </w:rPr>
        <w:t xml:space="preserve"> Дарьи Ивановны</w:t>
      </w:r>
      <w:r w:rsidRPr="00B64985">
        <w:rPr>
          <w:rFonts w:ascii="Times New Roman" w:eastAsia="Calibri" w:hAnsi="Times New Roman"/>
          <w:sz w:val="28"/>
          <w:szCs w:val="28"/>
        </w:rPr>
        <w:t>___________________</w:t>
      </w:r>
    </w:p>
    <w:p w:rsidR="00C03A84" w:rsidRPr="00B64985" w:rsidRDefault="001E657A" w:rsidP="00463C04">
      <w:pPr>
        <w:pStyle w:val="a6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у</w:t>
      </w:r>
      <w:r w:rsidR="00C03A84" w:rsidRPr="00B64985">
        <w:rPr>
          <w:rFonts w:ascii="Times New Roman" w:eastAsia="Calibri" w:hAnsi="Times New Roman"/>
          <w:sz w:val="28"/>
          <w:szCs w:val="28"/>
        </w:rPr>
        <w:t xml:space="preserve">ченика </w:t>
      </w:r>
      <w:r w:rsidR="00C03A84" w:rsidRPr="00B64985">
        <w:rPr>
          <w:rFonts w:ascii="Times New Roman" w:hAnsi="Times New Roman"/>
          <w:sz w:val="28"/>
          <w:szCs w:val="28"/>
        </w:rPr>
        <w:t>(</w:t>
      </w:r>
      <w:proofErr w:type="spellStart"/>
      <w:r w:rsidR="00C03A84" w:rsidRPr="00B64985">
        <w:rPr>
          <w:rFonts w:ascii="Times New Roman" w:hAnsi="Times New Roman"/>
          <w:sz w:val="28"/>
          <w:szCs w:val="28"/>
        </w:rPr>
        <w:t>цы</w:t>
      </w:r>
      <w:proofErr w:type="spellEnd"/>
      <w:r w:rsidR="00C03A84" w:rsidRPr="00B64985">
        <w:rPr>
          <w:rFonts w:ascii="Times New Roman" w:hAnsi="Times New Roman"/>
          <w:sz w:val="28"/>
          <w:szCs w:val="28"/>
        </w:rPr>
        <w:t>) _9 «Б» класса</w:t>
      </w:r>
      <w:r w:rsidR="001D5B7C">
        <w:rPr>
          <w:rFonts w:ascii="Times New Roman" w:hAnsi="Times New Roman"/>
          <w:sz w:val="28"/>
          <w:szCs w:val="28"/>
        </w:rPr>
        <w:t xml:space="preserve"> </w:t>
      </w:r>
      <w:r w:rsidR="00C03A84" w:rsidRPr="00B64985">
        <w:rPr>
          <w:rFonts w:ascii="Times New Roman" w:hAnsi="Times New Roman"/>
          <w:sz w:val="28"/>
          <w:szCs w:val="28"/>
        </w:rPr>
        <w:t xml:space="preserve">на 4 четверть 2020-2021 </w:t>
      </w:r>
      <w:r w:rsidR="00FA6A49" w:rsidRPr="00B64985">
        <w:rPr>
          <w:rFonts w:ascii="Times New Roman" w:eastAsia="Calibri" w:hAnsi="Times New Roman"/>
          <w:sz w:val="28"/>
          <w:szCs w:val="28"/>
        </w:rPr>
        <w:t>учебного года.</w:t>
      </w:r>
    </w:p>
    <w:p w:rsidR="00C03A84" w:rsidRPr="00B64985" w:rsidRDefault="00C03A84" w:rsidP="00463C04">
      <w:pPr>
        <w:pStyle w:val="a6"/>
        <w:jc w:val="center"/>
        <w:rPr>
          <w:rFonts w:ascii="Times New Roman" w:eastAsia="Calibri" w:hAnsi="Times New Roman"/>
          <w:sz w:val="28"/>
          <w:szCs w:val="28"/>
        </w:rPr>
      </w:pPr>
    </w:p>
    <w:tbl>
      <w:tblPr>
        <w:tblpPr w:leftFromText="180" w:rightFromText="180" w:vertAnchor="page" w:horzAnchor="margin" w:tblpY="3532"/>
        <w:tblW w:w="956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40"/>
        <w:gridCol w:w="3526"/>
      </w:tblGrid>
      <w:tr w:rsidR="00B20D97" w:rsidRPr="00B64985" w:rsidTr="00B20D97">
        <w:trPr>
          <w:trHeight w:val="674"/>
        </w:trPr>
        <w:tc>
          <w:tcPr>
            <w:tcW w:w="9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20D97" w:rsidRPr="00164B17" w:rsidRDefault="00164B17" w:rsidP="00B20D9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4B17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Результаты диагностик, анкетирования</w:t>
            </w:r>
          </w:p>
          <w:p w:rsidR="00B20D97" w:rsidRPr="00B64985" w:rsidRDefault="00B20D97" w:rsidP="00B20D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4985">
              <w:rPr>
                <w:rFonts w:ascii="Times New Roman" w:hAnsi="Times New Roman" w:cs="Times New Roman"/>
                <w:sz w:val="28"/>
                <w:szCs w:val="28"/>
              </w:rPr>
              <w:t>Космовская</w:t>
            </w:r>
            <w:proofErr w:type="spellEnd"/>
            <w:r w:rsidRPr="00B64985">
              <w:rPr>
                <w:rFonts w:ascii="Times New Roman" w:hAnsi="Times New Roman" w:cs="Times New Roman"/>
                <w:sz w:val="28"/>
                <w:szCs w:val="28"/>
              </w:rPr>
              <w:t xml:space="preserve"> Дарья Ивановна</w:t>
            </w:r>
          </w:p>
        </w:tc>
      </w:tr>
      <w:tr w:rsidR="00B20D97" w:rsidRPr="00B64985" w:rsidTr="00B20D97">
        <w:trPr>
          <w:trHeight w:val="754"/>
        </w:trPr>
        <w:tc>
          <w:tcPr>
            <w:tcW w:w="6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20D97" w:rsidRPr="00B64985" w:rsidRDefault="00B20D97" w:rsidP="00B20D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4985">
              <w:rPr>
                <w:rFonts w:ascii="Times New Roman" w:hAnsi="Times New Roman" w:cs="Times New Roman"/>
                <w:sz w:val="28"/>
                <w:szCs w:val="28"/>
              </w:rPr>
              <w:t xml:space="preserve">Прогноз учащегося уровня сдачи ГИА на данный момент (по результатам анкетирования) </w:t>
            </w:r>
          </w:p>
        </w:tc>
        <w:tc>
          <w:tcPr>
            <w:tcW w:w="3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20D97" w:rsidRPr="00B64985" w:rsidRDefault="00B20D97" w:rsidP="00B20D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4985">
              <w:rPr>
                <w:rFonts w:ascii="Times New Roman" w:hAnsi="Times New Roman" w:cs="Times New Roman"/>
                <w:sz w:val="28"/>
                <w:szCs w:val="28"/>
              </w:rPr>
              <w:t xml:space="preserve"> Сдам со средним количеством баллов.</w:t>
            </w:r>
          </w:p>
        </w:tc>
      </w:tr>
      <w:tr w:rsidR="00B20D97" w:rsidRPr="00B64985" w:rsidTr="00B20D97">
        <w:trPr>
          <w:trHeight w:val="752"/>
        </w:trPr>
        <w:tc>
          <w:tcPr>
            <w:tcW w:w="6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20D97" w:rsidRPr="00B64985" w:rsidRDefault="00B20D97" w:rsidP="00B20D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4985">
              <w:rPr>
                <w:rFonts w:ascii="Times New Roman" w:hAnsi="Times New Roman" w:cs="Times New Roman"/>
                <w:sz w:val="28"/>
                <w:szCs w:val="28"/>
              </w:rPr>
              <w:t xml:space="preserve">Прогноз учащегося уровня сдачи ГИА при наличии старательной подготовки (по результатам анкетирования) </w:t>
            </w:r>
          </w:p>
        </w:tc>
        <w:tc>
          <w:tcPr>
            <w:tcW w:w="3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20D97" w:rsidRPr="00B64985" w:rsidRDefault="00B20D97" w:rsidP="00B20D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4985">
              <w:rPr>
                <w:rFonts w:ascii="Times New Roman" w:hAnsi="Times New Roman" w:cs="Times New Roman"/>
                <w:sz w:val="28"/>
                <w:szCs w:val="28"/>
              </w:rPr>
              <w:t> Сдам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высоким количеством баллов (</w:t>
            </w:r>
            <w:r w:rsidRPr="00B64985">
              <w:rPr>
                <w:rFonts w:ascii="Times New Roman" w:hAnsi="Times New Roman" w:cs="Times New Roman"/>
                <w:sz w:val="28"/>
                <w:szCs w:val="28"/>
              </w:rPr>
              <w:t>80)</w:t>
            </w:r>
          </w:p>
        </w:tc>
      </w:tr>
      <w:tr w:rsidR="00B20D97" w:rsidRPr="00B64985" w:rsidTr="00B20D97">
        <w:trPr>
          <w:trHeight w:val="511"/>
        </w:trPr>
        <w:tc>
          <w:tcPr>
            <w:tcW w:w="6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20D97" w:rsidRPr="00B64985" w:rsidRDefault="00B20D97" w:rsidP="00B20D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4985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 пробного ГИА </w:t>
            </w:r>
          </w:p>
        </w:tc>
        <w:tc>
          <w:tcPr>
            <w:tcW w:w="3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20D97" w:rsidRPr="00B64985" w:rsidRDefault="00B20D97" w:rsidP="00B20D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4985">
              <w:rPr>
                <w:rFonts w:ascii="Times New Roman" w:hAnsi="Times New Roman" w:cs="Times New Roman"/>
                <w:sz w:val="28"/>
                <w:szCs w:val="28"/>
              </w:rPr>
              <w:t> Сдала со средним количеством баллов (62)</w:t>
            </w:r>
          </w:p>
        </w:tc>
      </w:tr>
      <w:tr w:rsidR="00B20D97" w:rsidRPr="00B64985" w:rsidTr="00B20D97">
        <w:trPr>
          <w:trHeight w:val="631"/>
        </w:trPr>
        <w:tc>
          <w:tcPr>
            <w:tcW w:w="6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20D97" w:rsidRPr="00B64985" w:rsidRDefault="00B20D97" w:rsidP="00B20D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4985">
              <w:rPr>
                <w:rFonts w:ascii="Times New Roman" w:hAnsi="Times New Roman" w:cs="Times New Roman"/>
                <w:sz w:val="28"/>
                <w:szCs w:val="28"/>
              </w:rPr>
              <w:t xml:space="preserve">Задания, в которых допущены ошибки при проведении пробного (входного) ГИА </w:t>
            </w:r>
          </w:p>
        </w:tc>
        <w:tc>
          <w:tcPr>
            <w:tcW w:w="3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20D97" w:rsidRPr="00B64985" w:rsidRDefault="00B20D97" w:rsidP="00B20D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49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1, 3, 10, 11, 16, 19, 21, 24</w:t>
            </w:r>
          </w:p>
        </w:tc>
      </w:tr>
      <w:tr w:rsidR="00B20D97" w:rsidRPr="00B64985" w:rsidTr="00B20D97">
        <w:trPr>
          <w:trHeight w:val="511"/>
        </w:trPr>
        <w:tc>
          <w:tcPr>
            <w:tcW w:w="6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20D97" w:rsidRPr="00B64985" w:rsidRDefault="00B20D97" w:rsidP="00B20D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4985">
              <w:rPr>
                <w:rFonts w:ascii="Times New Roman" w:hAnsi="Times New Roman" w:cs="Times New Roman"/>
                <w:sz w:val="28"/>
                <w:szCs w:val="28"/>
              </w:rPr>
              <w:t xml:space="preserve">Возможные причины ошибок </w:t>
            </w:r>
          </w:p>
        </w:tc>
        <w:tc>
          <w:tcPr>
            <w:tcW w:w="3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20D97" w:rsidRPr="00B64985" w:rsidRDefault="00B20D97" w:rsidP="00B20D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49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Неподготовленность</w:t>
            </w:r>
            <w:proofErr w:type="spellEnd"/>
            <w:r w:rsidRPr="00B64985">
              <w:rPr>
                <w:rFonts w:ascii="Times New Roman" w:hAnsi="Times New Roman" w:cs="Times New Roman"/>
                <w:sz w:val="28"/>
                <w:szCs w:val="28"/>
              </w:rPr>
              <w:t xml:space="preserve"> и невнимательность.</w:t>
            </w:r>
          </w:p>
        </w:tc>
      </w:tr>
      <w:tr w:rsidR="00B20D97" w:rsidRPr="00B64985" w:rsidTr="00B20D97">
        <w:trPr>
          <w:trHeight w:val="792"/>
        </w:trPr>
        <w:tc>
          <w:tcPr>
            <w:tcW w:w="6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20D97" w:rsidRPr="00B64985" w:rsidRDefault="00B20D97" w:rsidP="00B20D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4985">
              <w:rPr>
                <w:rFonts w:ascii="Times New Roman" w:hAnsi="Times New Roman" w:cs="Times New Roman"/>
                <w:sz w:val="28"/>
                <w:szCs w:val="28"/>
              </w:rPr>
              <w:t xml:space="preserve">Задания, при решении которых учащийся испытывает затруднения (по результатам анкетирования) </w:t>
            </w:r>
          </w:p>
        </w:tc>
        <w:tc>
          <w:tcPr>
            <w:tcW w:w="3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20D97" w:rsidRPr="00B64985" w:rsidRDefault="00B20D97" w:rsidP="00B20D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49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10, 16, 19, 24</w:t>
            </w:r>
          </w:p>
        </w:tc>
      </w:tr>
      <w:tr w:rsidR="00B20D97" w:rsidRPr="00B64985" w:rsidTr="00B20D97">
        <w:trPr>
          <w:trHeight w:val="741"/>
        </w:trPr>
        <w:tc>
          <w:tcPr>
            <w:tcW w:w="6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20D97" w:rsidRPr="00B64985" w:rsidRDefault="00B20D97" w:rsidP="00B20D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4985">
              <w:rPr>
                <w:rFonts w:ascii="Times New Roman" w:hAnsi="Times New Roman" w:cs="Times New Roman"/>
                <w:sz w:val="28"/>
                <w:szCs w:val="28"/>
              </w:rPr>
              <w:t xml:space="preserve">Меры, которые планирует предпринять учащийся (по результатам анкетирования) </w:t>
            </w:r>
          </w:p>
        </w:tc>
        <w:tc>
          <w:tcPr>
            <w:tcW w:w="3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20D97" w:rsidRPr="00B64985" w:rsidRDefault="00B20D97" w:rsidP="00B20D97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4985">
              <w:rPr>
                <w:rFonts w:ascii="Times New Roman" w:hAnsi="Times New Roman" w:cs="Times New Roman"/>
                <w:sz w:val="28"/>
                <w:szCs w:val="28"/>
              </w:rPr>
              <w:t>Просмотр вебинаров, видео-уроков, самостоятельное обучение, занятия с учителем, решение тематических и тренировочных тестов.</w:t>
            </w:r>
          </w:p>
        </w:tc>
      </w:tr>
    </w:tbl>
    <w:p w:rsidR="00463C04" w:rsidRPr="00B64985" w:rsidRDefault="00C03A84" w:rsidP="00B20D97">
      <w:pPr>
        <w:pStyle w:val="a6"/>
        <w:jc w:val="both"/>
        <w:rPr>
          <w:rFonts w:ascii="Times New Roman" w:eastAsia="Calibri" w:hAnsi="Times New Roman"/>
          <w:sz w:val="28"/>
          <w:szCs w:val="28"/>
        </w:rPr>
      </w:pPr>
      <w:r w:rsidRPr="00B64985">
        <w:rPr>
          <w:rFonts w:ascii="Times New Roman" w:eastAsia="Calibri" w:hAnsi="Times New Roman"/>
          <w:sz w:val="28"/>
          <w:szCs w:val="28"/>
        </w:rPr>
        <w:t>Цель маршрута:</w:t>
      </w:r>
      <w:r w:rsidR="00B20D97">
        <w:rPr>
          <w:rFonts w:ascii="Times New Roman" w:eastAsia="Calibri" w:hAnsi="Times New Roman"/>
          <w:sz w:val="28"/>
          <w:szCs w:val="28"/>
        </w:rPr>
        <w:t xml:space="preserve"> </w:t>
      </w:r>
      <w:r w:rsidR="001415AF" w:rsidRPr="00B64985">
        <w:rPr>
          <w:rFonts w:ascii="Times New Roman" w:eastAsia="Calibri" w:hAnsi="Times New Roman"/>
          <w:sz w:val="28"/>
          <w:szCs w:val="28"/>
        </w:rPr>
        <w:t>Преодолеть пробелы в знаниях по конкретным темам и подготовиться к качественной сдаче ГИА с высоким количеством баллов</w:t>
      </w:r>
      <w:r w:rsidR="00D432DB" w:rsidRPr="00B64985">
        <w:rPr>
          <w:rFonts w:ascii="Times New Roman" w:eastAsia="Calibri" w:hAnsi="Times New Roman"/>
          <w:sz w:val="28"/>
          <w:szCs w:val="28"/>
        </w:rPr>
        <w:t xml:space="preserve"> </w:t>
      </w:r>
      <w:r w:rsidR="00B20D97">
        <w:rPr>
          <w:rFonts w:ascii="Times New Roman" w:eastAsia="Calibri" w:hAnsi="Times New Roman"/>
          <w:sz w:val="28"/>
          <w:szCs w:val="28"/>
        </w:rPr>
        <w:t>(</w:t>
      </w:r>
      <w:r w:rsidR="00D432DB" w:rsidRPr="00B64985">
        <w:rPr>
          <w:rFonts w:ascii="Times New Roman" w:eastAsia="Calibri" w:hAnsi="Times New Roman"/>
          <w:sz w:val="28"/>
          <w:szCs w:val="28"/>
        </w:rPr>
        <w:t>80)</w:t>
      </w:r>
      <w:r w:rsidR="001415AF" w:rsidRPr="00B64985">
        <w:rPr>
          <w:rFonts w:ascii="Times New Roman" w:eastAsia="Calibri" w:hAnsi="Times New Roman"/>
          <w:sz w:val="28"/>
          <w:szCs w:val="28"/>
        </w:rPr>
        <w:t>.</w:t>
      </w:r>
    </w:p>
    <w:p w:rsidR="00B60AAC" w:rsidRPr="00B64985" w:rsidRDefault="00B60AAC" w:rsidP="00B64985">
      <w:pPr>
        <w:widowControl w:val="0"/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240" w:lineRule="auto"/>
        <w:ind w:right="103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60AAC" w:rsidRPr="00B64985" w:rsidRDefault="00B60AAC" w:rsidP="00B649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279"/>
        <w:tblW w:w="948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3"/>
        <w:gridCol w:w="5019"/>
        <w:gridCol w:w="1276"/>
      </w:tblGrid>
      <w:tr w:rsidR="00164B17" w:rsidRPr="00B64985" w:rsidTr="00BB6750">
        <w:trPr>
          <w:trHeight w:val="579"/>
        </w:trPr>
        <w:tc>
          <w:tcPr>
            <w:tcW w:w="94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74" w:type="dxa"/>
              <w:bottom w:w="0" w:type="dxa"/>
              <w:right w:w="74" w:type="dxa"/>
            </w:tcMar>
          </w:tcPr>
          <w:p w:rsidR="00164B17" w:rsidRPr="00164B17" w:rsidRDefault="00164B17" w:rsidP="00B64985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Планирование работ</w:t>
            </w:r>
          </w:p>
        </w:tc>
      </w:tr>
      <w:tr w:rsidR="00661E44" w:rsidRPr="00B64985" w:rsidTr="00B20D97">
        <w:trPr>
          <w:trHeight w:val="579"/>
        </w:trPr>
        <w:tc>
          <w:tcPr>
            <w:tcW w:w="3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661E44" w:rsidRPr="00B64985" w:rsidRDefault="00661E44" w:rsidP="00B6498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4985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и последовательность тем для повторения </w:t>
            </w:r>
          </w:p>
        </w:tc>
        <w:tc>
          <w:tcPr>
            <w:tcW w:w="5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661E44" w:rsidRPr="00B64985" w:rsidRDefault="00661E44" w:rsidP="00B6498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4985">
              <w:rPr>
                <w:rFonts w:ascii="Times New Roman" w:hAnsi="Times New Roman" w:cs="Times New Roman"/>
                <w:sz w:val="28"/>
                <w:szCs w:val="28"/>
              </w:rPr>
              <w:t xml:space="preserve">Виды работ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661E44" w:rsidRPr="00B64985" w:rsidRDefault="00661E44" w:rsidP="00B6498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4985"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</w:p>
        </w:tc>
      </w:tr>
      <w:tr w:rsidR="00661E44" w:rsidRPr="00B64985" w:rsidTr="00B20D97">
        <w:trPr>
          <w:trHeight w:val="579"/>
        </w:trPr>
        <w:tc>
          <w:tcPr>
            <w:tcW w:w="3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661E44" w:rsidRPr="00B64985" w:rsidRDefault="00661E44" w:rsidP="00B649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4985">
              <w:rPr>
                <w:rFonts w:ascii="Times New Roman" w:hAnsi="Times New Roman" w:cs="Times New Roman"/>
                <w:sz w:val="28"/>
                <w:szCs w:val="28"/>
              </w:rPr>
              <w:t xml:space="preserve">1.Атомы и молекулы. </w:t>
            </w:r>
          </w:p>
          <w:p w:rsidR="00661E44" w:rsidRPr="00B64985" w:rsidRDefault="00661E44" w:rsidP="00B649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4985">
              <w:rPr>
                <w:rFonts w:ascii="Times New Roman" w:hAnsi="Times New Roman" w:cs="Times New Roman"/>
                <w:sz w:val="28"/>
                <w:szCs w:val="28"/>
              </w:rPr>
              <w:t>Химический элемент.</w:t>
            </w:r>
          </w:p>
          <w:p w:rsidR="00661E44" w:rsidRPr="00B64985" w:rsidRDefault="00661E44" w:rsidP="00B649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4985">
              <w:rPr>
                <w:rFonts w:ascii="Times New Roman" w:hAnsi="Times New Roman" w:cs="Times New Roman"/>
                <w:sz w:val="28"/>
                <w:szCs w:val="28"/>
              </w:rPr>
              <w:t xml:space="preserve"> Простые и сложные вещества.</w:t>
            </w:r>
          </w:p>
          <w:p w:rsidR="00661E44" w:rsidRPr="00B64985" w:rsidRDefault="00661E44" w:rsidP="00B649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E44" w:rsidRPr="00B64985" w:rsidRDefault="00661E44" w:rsidP="00B649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E44" w:rsidRPr="00B64985" w:rsidRDefault="00661E44" w:rsidP="00B649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E44" w:rsidRPr="00B64985" w:rsidRDefault="00661E44" w:rsidP="00B649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32DB" w:rsidRPr="00B64985" w:rsidRDefault="00D432DB" w:rsidP="00B649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661E44" w:rsidRPr="001E657A" w:rsidRDefault="00661E44" w:rsidP="00B64985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65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Просмотр</w:t>
            </w:r>
            <w:r w:rsidR="001D5B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657A">
              <w:rPr>
                <w:rFonts w:ascii="Times New Roman" w:hAnsi="Times New Roman" w:cs="Times New Roman"/>
                <w:sz w:val="28"/>
                <w:szCs w:val="28"/>
              </w:rPr>
              <w:t xml:space="preserve">лекций на сайте ФИПИ </w:t>
            </w:r>
            <w:hyperlink r:id="rId6" w:history="1">
              <w:r w:rsidRPr="001E657A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https://www.youtube.com/watch?v=uE0I0lCL2Bc</w:t>
              </w:r>
            </w:hyperlink>
            <w:r w:rsidRPr="001E65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7" w:history="1">
              <w:r w:rsidRPr="001E657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</w:rPr>
                <w:t>https://youtu.be/2SSPPZh5C5I</w:t>
              </w:r>
            </w:hyperlink>
            <w:r w:rsidRPr="001E65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  <w:p w:rsidR="00661E44" w:rsidRPr="001E657A" w:rsidRDefault="00661E44" w:rsidP="00463C04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65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Решение тематических тестовых заданий на сайте</w:t>
            </w:r>
            <w:r w:rsidR="00463C04" w:rsidRPr="001E65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РЕШУ ОГЭ </w:t>
            </w:r>
            <w:hyperlink r:id="rId8" w:history="1">
              <w:r w:rsidR="00463C04" w:rsidRPr="001E657A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shd w:val="clear" w:color="auto" w:fill="FFFFFF"/>
                </w:rPr>
                <w:t>https://chem-oge.sdamgia.ru/test?id=1865222</w:t>
              </w:r>
            </w:hyperlink>
          </w:p>
          <w:p w:rsidR="00661E44" w:rsidRPr="00084F70" w:rsidRDefault="00661E44" w:rsidP="00084F7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65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Занятие с учителем </w:t>
            </w:r>
            <w:r w:rsidR="00084F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теме </w:t>
            </w:r>
            <w:r w:rsidRPr="001E657A">
              <w:rPr>
                <w:rFonts w:ascii="Times New Roman" w:eastAsia="Times New Roman" w:hAnsi="Times New Roman" w:cs="Times New Roman"/>
                <w:sz w:val="28"/>
                <w:szCs w:val="28"/>
              </w:rPr>
              <w:t>«Простые и сложные вещества»</w:t>
            </w:r>
            <w:r w:rsidR="002433BB" w:rsidRPr="001E657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661E44" w:rsidRPr="00B64985" w:rsidRDefault="00661E44" w:rsidP="00B649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49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22.04-28.04</w:t>
            </w:r>
          </w:p>
          <w:p w:rsidR="00661E44" w:rsidRPr="00B64985" w:rsidRDefault="00661E44" w:rsidP="00B649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E44" w:rsidRPr="00B64985" w:rsidRDefault="00661E44" w:rsidP="00B649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E44" w:rsidRPr="00B64985" w:rsidRDefault="00661E44" w:rsidP="00B649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E44" w:rsidRPr="00B64985" w:rsidRDefault="00661E44" w:rsidP="00B649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E44" w:rsidRPr="00B64985" w:rsidRDefault="00661E44" w:rsidP="00B649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E44" w:rsidRPr="00B64985" w:rsidRDefault="00661E44" w:rsidP="00B649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E44" w:rsidRPr="00084F70" w:rsidRDefault="00661E44" w:rsidP="00084F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F70" w:rsidRPr="00B64985" w:rsidTr="00B20D97">
        <w:trPr>
          <w:trHeight w:val="579"/>
        </w:trPr>
        <w:tc>
          <w:tcPr>
            <w:tcW w:w="3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84F70" w:rsidRPr="00B64985" w:rsidRDefault="00084F70" w:rsidP="00084F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49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2.Химические свойства сложных веществ. </w:t>
            </w:r>
          </w:p>
          <w:p w:rsidR="00084F70" w:rsidRPr="00B64985" w:rsidRDefault="00084F70" w:rsidP="00084F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4985">
              <w:rPr>
                <w:rFonts w:ascii="Times New Roman" w:hAnsi="Times New Roman" w:cs="Times New Roman"/>
                <w:sz w:val="28"/>
                <w:szCs w:val="28"/>
              </w:rPr>
              <w:t xml:space="preserve"> Взаимосвязь различных классов неорганических веществ.</w:t>
            </w:r>
          </w:p>
          <w:p w:rsidR="00084F70" w:rsidRPr="00B64985" w:rsidRDefault="00084F70" w:rsidP="00084F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4985">
              <w:rPr>
                <w:rFonts w:ascii="Times New Roman" w:hAnsi="Times New Roman" w:cs="Times New Roman"/>
                <w:sz w:val="28"/>
                <w:szCs w:val="28"/>
              </w:rPr>
              <w:t xml:space="preserve"> Реакции ионного обмена и условия их осуществления. </w:t>
            </w:r>
          </w:p>
          <w:p w:rsidR="00084F70" w:rsidRPr="00B64985" w:rsidRDefault="00084F70" w:rsidP="00084F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4F70" w:rsidRPr="00B64985" w:rsidRDefault="00084F70" w:rsidP="00B649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84F70" w:rsidRPr="001E657A" w:rsidRDefault="00084F70" w:rsidP="00084F70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65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Самостоятельное изучение темы с помощью мини-справочника Н.Е. Дерябиной и видеоурока. </w:t>
            </w:r>
          </w:p>
          <w:p w:rsidR="00084F70" w:rsidRPr="001E657A" w:rsidRDefault="00084F70" w:rsidP="00084F70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E657A">
              <w:rPr>
                <w:rFonts w:ascii="Times New Roman" w:eastAsia="Times New Roman" w:hAnsi="Times New Roman" w:cs="Times New Roman"/>
                <w:sz w:val="28"/>
                <w:szCs w:val="28"/>
              </w:rPr>
              <w:t>Просмотр</w:t>
            </w:r>
            <w:r w:rsidR="001D5B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657A">
              <w:rPr>
                <w:rFonts w:ascii="Times New Roman" w:eastAsia="Times New Roman" w:hAnsi="Times New Roman" w:cs="Times New Roman"/>
                <w:sz w:val="28"/>
                <w:szCs w:val="28"/>
              </w:rPr>
              <w:t>видеоурока</w:t>
            </w:r>
            <w:proofErr w:type="spellEnd"/>
            <w:r w:rsidRPr="001E65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«Реакции ионного обмена»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1D5B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E65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9" w:tgtFrame="_blank" w:history="1">
              <w:r w:rsidRPr="001E657A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shd w:val="clear" w:color="auto" w:fill="FFFFFF"/>
                </w:rPr>
                <w:t>https://youtu.be/1Oac4N32kB8</w:t>
              </w:r>
            </w:hyperlink>
          </w:p>
          <w:p w:rsidR="00084F70" w:rsidRPr="001E657A" w:rsidRDefault="00084F70" w:rsidP="00084F70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E657A">
              <w:rPr>
                <w:rFonts w:ascii="Times New Roman" w:hAnsi="Times New Roman" w:cs="Times New Roman"/>
                <w:sz w:val="28"/>
                <w:szCs w:val="28"/>
              </w:rPr>
              <w:t>Решение тренировочного варианта «Химические свойства»</w:t>
            </w:r>
            <w:r w:rsidRPr="001E657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hyperlink r:id="rId10" w:history="1">
              <w:r w:rsidRPr="001E657A">
                <w:rPr>
                  <w:rStyle w:val="a4"/>
                  <w:rFonts w:ascii="Times New Roman" w:hAnsi="Times New Roman" w:cs="Times New Roman"/>
                  <w:bCs/>
                  <w:color w:val="auto"/>
                  <w:sz w:val="28"/>
                  <w:szCs w:val="28"/>
                  <w:shd w:val="clear" w:color="auto" w:fill="FFFFFF"/>
                </w:rPr>
                <w:t>https://chem-oge.sdamgia.ru/test?id=1864006</w:t>
              </w:r>
            </w:hyperlink>
            <w:r w:rsidRPr="001E65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84F70" w:rsidRPr="00084F70" w:rsidRDefault="00084F70" w:rsidP="00084F70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E657A">
              <w:rPr>
                <w:rFonts w:ascii="Times New Roman" w:hAnsi="Times New Roman" w:cs="Times New Roman"/>
                <w:sz w:val="28"/>
                <w:szCs w:val="28"/>
              </w:rPr>
              <w:t>Занятие с учителем. Разбор тестовых заданий из открытого банка ФИПИ.</w:t>
            </w:r>
            <w:r w:rsidR="001D5B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11" w:history="1">
              <w:r w:rsidRPr="001E657A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</w:rPr>
                <w:t>http://www.fipi.ru/</w:t>
              </w:r>
            </w:hyperlink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84F70" w:rsidRPr="00B64985" w:rsidRDefault="00084F70" w:rsidP="00084F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49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29.04-04.05</w:t>
            </w:r>
          </w:p>
          <w:p w:rsidR="00084F70" w:rsidRPr="00B64985" w:rsidRDefault="00084F70" w:rsidP="00B649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F70" w:rsidRPr="00B64985" w:rsidTr="00B20D97">
        <w:trPr>
          <w:trHeight w:val="579"/>
        </w:trPr>
        <w:tc>
          <w:tcPr>
            <w:tcW w:w="3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84F70" w:rsidRPr="00B64985" w:rsidRDefault="00084F70" w:rsidP="00084F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4985">
              <w:rPr>
                <w:rFonts w:ascii="Times New Roman" w:hAnsi="Times New Roman" w:cs="Times New Roman"/>
                <w:sz w:val="28"/>
                <w:szCs w:val="28"/>
              </w:rPr>
              <w:t xml:space="preserve">3.Классификация химических реакций по различным признакам: числу и составу исходных и полученных веществ, </w:t>
            </w:r>
          </w:p>
          <w:p w:rsidR="00084F70" w:rsidRPr="00B64985" w:rsidRDefault="00084F70" w:rsidP="00B649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4985">
              <w:rPr>
                <w:rFonts w:ascii="Times New Roman" w:hAnsi="Times New Roman" w:cs="Times New Roman"/>
                <w:sz w:val="28"/>
                <w:szCs w:val="28"/>
              </w:rPr>
              <w:t xml:space="preserve">изменению степеней окисления химических элементов, поглощению и выделению энергии </w:t>
            </w:r>
          </w:p>
        </w:tc>
        <w:tc>
          <w:tcPr>
            <w:tcW w:w="5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84F70" w:rsidRPr="001E657A" w:rsidRDefault="00084F70" w:rsidP="00084F70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E657A">
              <w:rPr>
                <w:rFonts w:ascii="Times New Roman" w:hAnsi="Times New Roman" w:cs="Times New Roman"/>
                <w:sz w:val="28"/>
                <w:szCs w:val="28"/>
              </w:rPr>
              <w:t>Занятие с учителем «Классификация химических реакций».</w:t>
            </w:r>
          </w:p>
          <w:p w:rsidR="00084F70" w:rsidRPr="001E657A" w:rsidRDefault="00084F70" w:rsidP="00084F70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E65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Решение тематических тестовых заданий на сайте</w:t>
            </w:r>
            <w:r w:rsidRPr="001E657A">
              <w:rPr>
                <w:rFonts w:ascii="Times New Roman" w:hAnsi="Times New Roman" w:cs="Times New Roman"/>
                <w:sz w:val="28"/>
                <w:szCs w:val="28"/>
              </w:rPr>
              <w:t xml:space="preserve"> РЕШУ ОГЭ </w:t>
            </w:r>
            <w:hyperlink r:id="rId12" w:history="1">
              <w:r w:rsidRPr="001E657A">
                <w:rPr>
                  <w:rStyle w:val="a4"/>
                  <w:rFonts w:ascii="Times New Roman" w:hAnsi="Times New Roman" w:cs="Times New Roman"/>
                  <w:bCs/>
                  <w:color w:val="auto"/>
                  <w:sz w:val="28"/>
                  <w:szCs w:val="28"/>
                  <w:shd w:val="clear" w:color="auto" w:fill="FFFFFF"/>
                </w:rPr>
                <w:t>https://chem-oge.sdamgia.ru/test?id=1</w:t>
              </w:r>
              <w:bookmarkStart w:id="0" w:name="_GoBack"/>
              <w:bookmarkEnd w:id="0"/>
              <w:r w:rsidRPr="001E657A">
                <w:rPr>
                  <w:rStyle w:val="a4"/>
                  <w:rFonts w:ascii="Times New Roman" w:hAnsi="Times New Roman" w:cs="Times New Roman"/>
                  <w:bCs/>
                  <w:color w:val="auto"/>
                  <w:sz w:val="28"/>
                  <w:szCs w:val="28"/>
                  <w:shd w:val="clear" w:color="auto" w:fill="FFFFFF"/>
                </w:rPr>
                <w:t>709777</w:t>
              </w:r>
            </w:hyperlink>
          </w:p>
          <w:p w:rsidR="00084F70" w:rsidRDefault="00084F70" w:rsidP="00084F70">
            <w:pPr>
              <w:pStyle w:val="a3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</w:p>
          <w:p w:rsidR="00084F70" w:rsidRPr="001E657A" w:rsidRDefault="00084F70" w:rsidP="00084F70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84F70" w:rsidRPr="00B64985" w:rsidRDefault="00084F70" w:rsidP="00084F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649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05.05-10.05</w:t>
            </w:r>
          </w:p>
          <w:p w:rsidR="00084F70" w:rsidRPr="00B64985" w:rsidRDefault="00084F70" w:rsidP="00B649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F70" w:rsidRPr="00B64985" w:rsidTr="00B20D97">
        <w:trPr>
          <w:trHeight w:val="579"/>
        </w:trPr>
        <w:tc>
          <w:tcPr>
            <w:tcW w:w="3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84F70" w:rsidRPr="00B64985" w:rsidRDefault="00084F70" w:rsidP="00B649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4985">
              <w:rPr>
                <w:rFonts w:ascii="Times New Roman" w:hAnsi="Times New Roman" w:cs="Times New Roman"/>
                <w:sz w:val="28"/>
                <w:szCs w:val="28"/>
              </w:rPr>
              <w:t xml:space="preserve">4.Правила безопасной работы в школьной лаборатории. Лабораторная посуда и оборудование. </w:t>
            </w:r>
          </w:p>
        </w:tc>
        <w:tc>
          <w:tcPr>
            <w:tcW w:w="5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84F70" w:rsidRPr="001E657A" w:rsidRDefault="00084F70" w:rsidP="00084F70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E657A">
              <w:rPr>
                <w:rFonts w:ascii="Times New Roman" w:hAnsi="Times New Roman" w:cs="Times New Roman"/>
                <w:sz w:val="28"/>
                <w:szCs w:val="28"/>
              </w:rPr>
              <w:t>Работа в школьной лаборатории (Правила безопасной работы, химическое оборудование)</w:t>
            </w:r>
          </w:p>
          <w:p w:rsidR="00084F70" w:rsidRPr="00084F70" w:rsidRDefault="00084F70" w:rsidP="00084F70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E657A">
              <w:rPr>
                <w:rFonts w:ascii="Times New Roman" w:hAnsi="Times New Roman" w:cs="Times New Roman"/>
                <w:sz w:val="28"/>
                <w:szCs w:val="28"/>
              </w:rPr>
              <w:t>Тренировка по проведению химического эксперимента.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84F70" w:rsidRPr="00084F70" w:rsidRDefault="00084F70" w:rsidP="00084F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04.05</w:t>
            </w:r>
          </w:p>
          <w:p w:rsidR="00084F70" w:rsidRPr="00B64985" w:rsidRDefault="00084F70" w:rsidP="00B649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F70" w:rsidRPr="00B64985" w:rsidTr="00B20D97">
        <w:trPr>
          <w:trHeight w:val="579"/>
        </w:trPr>
        <w:tc>
          <w:tcPr>
            <w:tcW w:w="3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84F70" w:rsidRPr="00B64985" w:rsidRDefault="00084F70" w:rsidP="00084F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4985">
              <w:rPr>
                <w:rFonts w:ascii="Times New Roman" w:hAnsi="Times New Roman" w:cs="Times New Roman"/>
                <w:sz w:val="28"/>
                <w:szCs w:val="28"/>
              </w:rPr>
              <w:t>5. Разделение смесей и очистка веществ. Приготовление растворов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649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84F70" w:rsidRPr="00B64985" w:rsidRDefault="00084F70" w:rsidP="00B649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84F70" w:rsidRPr="001E657A" w:rsidRDefault="00084F70" w:rsidP="00084F70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с учителем по теме «Растворы»</w:t>
            </w:r>
          </w:p>
          <w:p w:rsidR="00084F70" w:rsidRDefault="00084F70" w:rsidP="00084F70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E657A">
              <w:rPr>
                <w:rFonts w:ascii="Times New Roman" w:hAnsi="Times New Roman" w:cs="Times New Roman"/>
                <w:sz w:val="28"/>
                <w:szCs w:val="28"/>
              </w:rPr>
              <w:t>Решение задач на нахождение массовой доли растворенного вещества.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84F70" w:rsidRPr="001E657A" w:rsidRDefault="007E0C70" w:rsidP="00084F70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084F70" w:rsidRPr="00084F70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shd w:val="clear" w:color="auto" w:fill="FFFFFF"/>
                </w:rPr>
                <w:t>https://chem-oge.sdamgia.ru/test?id=1865248</w:t>
              </w:r>
            </w:hyperlink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84F70" w:rsidRPr="00B64985" w:rsidRDefault="00084F70" w:rsidP="00084F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49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11.05-16.05</w:t>
            </w:r>
          </w:p>
          <w:p w:rsidR="00084F70" w:rsidRPr="00B64985" w:rsidRDefault="00084F70" w:rsidP="00B649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F70" w:rsidRPr="00B64985" w:rsidTr="00B20D97">
        <w:trPr>
          <w:trHeight w:val="579"/>
        </w:trPr>
        <w:tc>
          <w:tcPr>
            <w:tcW w:w="3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84F70" w:rsidRPr="00B64985" w:rsidRDefault="00084F70" w:rsidP="00B649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Pr="00B64985">
              <w:rPr>
                <w:rFonts w:ascii="Times New Roman" w:hAnsi="Times New Roman" w:cs="Times New Roman"/>
                <w:sz w:val="28"/>
                <w:szCs w:val="28"/>
              </w:rPr>
              <w:t>Итог</w:t>
            </w:r>
          </w:p>
        </w:tc>
        <w:tc>
          <w:tcPr>
            <w:tcW w:w="5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183890" w:rsidRPr="00183890" w:rsidRDefault="00084F70" w:rsidP="00183890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657A">
              <w:rPr>
                <w:rFonts w:ascii="Times New Roman" w:hAnsi="Times New Roman" w:cs="Times New Roman"/>
                <w:sz w:val="28"/>
                <w:szCs w:val="28"/>
              </w:rPr>
              <w:t xml:space="preserve">Решение тренировочного варианта ОГЭ </w:t>
            </w:r>
            <w:r w:rsidR="00183890">
              <w:rPr>
                <w:rFonts w:ascii="Times New Roman" w:hAnsi="Times New Roman" w:cs="Times New Roman"/>
                <w:sz w:val="28"/>
                <w:szCs w:val="28"/>
              </w:rPr>
              <w:t>с сайта ФИПИ.</w:t>
            </w:r>
          </w:p>
          <w:p w:rsidR="00084F70" w:rsidRPr="00183890" w:rsidRDefault="00084F70" w:rsidP="00183890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3890">
              <w:rPr>
                <w:rFonts w:ascii="Times New Roman" w:hAnsi="Times New Roman" w:cs="Times New Roman"/>
                <w:sz w:val="28"/>
                <w:szCs w:val="28"/>
              </w:rPr>
              <w:t>Анализ ТОГЭ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084F70" w:rsidRPr="00B64985" w:rsidRDefault="00084F70" w:rsidP="00B649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4985">
              <w:rPr>
                <w:rFonts w:ascii="Times New Roman" w:hAnsi="Times New Roman" w:cs="Times New Roman"/>
                <w:sz w:val="28"/>
                <w:szCs w:val="28"/>
              </w:rPr>
              <w:t>17.05</w:t>
            </w:r>
          </w:p>
        </w:tc>
      </w:tr>
    </w:tbl>
    <w:p w:rsidR="00FA6A49" w:rsidRPr="00B64985" w:rsidRDefault="00D432DB" w:rsidP="00183890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64985">
        <w:rPr>
          <w:rFonts w:ascii="Times New Roman" w:hAnsi="Times New Roman" w:cs="Times New Roman"/>
          <w:sz w:val="28"/>
          <w:szCs w:val="28"/>
        </w:rPr>
        <w:lastRenderedPageBreak/>
        <w:t>Я надеюсь, что в</w:t>
      </w:r>
      <w:r w:rsidR="00B457D3" w:rsidRPr="00B64985">
        <w:rPr>
          <w:rFonts w:ascii="Times New Roman" w:hAnsi="Times New Roman" w:cs="Times New Roman"/>
          <w:sz w:val="28"/>
          <w:szCs w:val="28"/>
        </w:rPr>
        <w:t xml:space="preserve"> результате </w:t>
      </w:r>
      <w:r w:rsidR="00FA6A49" w:rsidRPr="00B64985">
        <w:rPr>
          <w:rFonts w:ascii="Times New Roman" w:hAnsi="Times New Roman" w:cs="Times New Roman"/>
          <w:sz w:val="28"/>
          <w:szCs w:val="28"/>
        </w:rPr>
        <w:t>работы по индивидуальному образовательному маршруту у школьников</w:t>
      </w:r>
      <w:r w:rsidR="001D5B7C">
        <w:rPr>
          <w:rFonts w:ascii="Times New Roman" w:hAnsi="Times New Roman" w:cs="Times New Roman"/>
          <w:sz w:val="28"/>
          <w:szCs w:val="28"/>
        </w:rPr>
        <w:t xml:space="preserve"> </w:t>
      </w:r>
      <w:r w:rsidRPr="00B64985">
        <w:rPr>
          <w:rFonts w:ascii="Times New Roman" w:hAnsi="Times New Roman" w:cs="Times New Roman"/>
          <w:sz w:val="28"/>
          <w:szCs w:val="28"/>
        </w:rPr>
        <w:t>с</w:t>
      </w:r>
      <w:r w:rsidR="00FA6A49" w:rsidRPr="00B64985">
        <w:rPr>
          <w:rFonts w:ascii="Times New Roman" w:hAnsi="Times New Roman" w:cs="Times New Roman"/>
          <w:sz w:val="28"/>
          <w:szCs w:val="28"/>
        </w:rPr>
        <w:t>формируются основы учебно-познавательной компетенции:</w:t>
      </w:r>
    </w:p>
    <w:p w:rsidR="00D432DB" w:rsidRPr="00B64985" w:rsidRDefault="00D432DB" w:rsidP="00183890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985">
        <w:rPr>
          <w:rFonts w:ascii="Times New Roman" w:hAnsi="Times New Roman" w:cs="Times New Roman"/>
          <w:sz w:val="28"/>
          <w:szCs w:val="28"/>
        </w:rPr>
        <w:t xml:space="preserve">Умение </w:t>
      </w:r>
      <w:r w:rsidR="00B457D3" w:rsidRPr="00B64985">
        <w:rPr>
          <w:rFonts w:ascii="Times New Roman" w:hAnsi="Times New Roman" w:cs="Times New Roman"/>
          <w:sz w:val="28"/>
          <w:szCs w:val="28"/>
        </w:rPr>
        <w:t xml:space="preserve">ставить цели и </w:t>
      </w:r>
      <w:r w:rsidRPr="00B64985">
        <w:rPr>
          <w:rFonts w:ascii="Times New Roman" w:hAnsi="Times New Roman" w:cs="Times New Roman"/>
          <w:sz w:val="28"/>
          <w:szCs w:val="28"/>
        </w:rPr>
        <w:t>самостоятельно планировать свою деятельность.</w:t>
      </w:r>
    </w:p>
    <w:p w:rsidR="00D432DB" w:rsidRPr="00B64985" w:rsidRDefault="00D432DB" w:rsidP="00183890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985">
        <w:rPr>
          <w:rFonts w:ascii="Times New Roman" w:hAnsi="Times New Roman" w:cs="Times New Roman"/>
          <w:sz w:val="28"/>
          <w:szCs w:val="28"/>
        </w:rPr>
        <w:t xml:space="preserve">Умение </w:t>
      </w:r>
      <w:proofErr w:type="spellStart"/>
      <w:r w:rsidRPr="00B64985">
        <w:rPr>
          <w:rFonts w:ascii="Times New Roman" w:hAnsi="Times New Roman" w:cs="Times New Roman"/>
          <w:sz w:val="28"/>
          <w:szCs w:val="28"/>
        </w:rPr>
        <w:t>самоорганизовываться</w:t>
      </w:r>
      <w:proofErr w:type="spellEnd"/>
      <w:r w:rsidRPr="00B64985">
        <w:rPr>
          <w:rFonts w:ascii="Times New Roman" w:hAnsi="Times New Roman" w:cs="Times New Roman"/>
          <w:sz w:val="28"/>
          <w:szCs w:val="28"/>
        </w:rPr>
        <w:t xml:space="preserve"> для достижения поставленной цели.</w:t>
      </w:r>
    </w:p>
    <w:p w:rsidR="00D432DB" w:rsidRPr="00B64985" w:rsidRDefault="00D432DB" w:rsidP="00183890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985">
        <w:rPr>
          <w:rFonts w:ascii="Times New Roman" w:hAnsi="Times New Roman" w:cs="Times New Roman"/>
          <w:sz w:val="28"/>
          <w:szCs w:val="28"/>
        </w:rPr>
        <w:t>Умение анализировать свою работу и брать ответственность за результат.</w:t>
      </w:r>
    </w:p>
    <w:sectPr w:rsidR="00D432DB" w:rsidRPr="00B64985" w:rsidSect="008E1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6B889E6"/>
    <w:lvl w:ilvl="0">
      <w:numFmt w:val="bullet"/>
      <w:lvlText w:val="*"/>
      <w:lvlJc w:val="left"/>
    </w:lvl>
  </w:abstractNum>
  <w:abstractNum w:abstractNumId="1" w15:restartNumberingAfterBreak="0">
    <w:nsid w:val="002129D8"/>
    <w:multiLevelType w:val="hybridMultilevel"/>
    <w:tmpl w:val="6F522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E5FF5"/>
    <w:multiLevelType w:val="hybridMultilevel"/>
    <w:tmpl w:val="C7CEA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06179"/>
    <w:multiLevelType w:val="hybridMultilevel"/>
    <w:tmpl w:val="18ACD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1C4D99"/>
    <w:multiLevelType w:val="hybridMultilevel"/>
    <w:tmpl w:val="6F522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2E68B9"/>
    <w:multiLevelType w:val="hybridMultilevel"/>
    <w:tmpl w:val="CFD0E30C"/>
    <w:lvl w:ilvl="0" w:tplc="C2D850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8764074"/>
    <w:multiLevelType w:val="hybridMultilevel"/>
    <w:tmpl w:val="2FF66AF0"/>
    <w:lvl w:ilvl="0" w:tplc="7EF4F07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B48D5"/>
    <w:multiLevelType w:val="hybridMultilevel"/>
    <w:tmpl w:val="18F4C88C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 w15:restartNumberingAfterBreak="0">
    <w:nsid w:val="54D118CD"/>
    <w:multiLevelType w:val="multilevel"/>
    <w:tmpl w:val="55B8F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62B02E2"/>
    <w:multiLevelType w:val="hybridMultilevel"/>
    <w:tmpl w:val="B088DD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8E2CDC"/>
    <w:multiLevelType w:val="hybridMultilevel"/>
    <w:tmpl w:val="6E3A0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0F58DC"/>
    <w:multiLevelType w:val="hybridMultilevel"/>
    <w:tmpl w:val="BBD2F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821DD7"/>
    <w:multiLevelType w:val="hybridMultilevel"/>
    <w:tmpl w:val="BA0C1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7C0A40"/>
    <w:multiLevelType w:val="hybridMultilevel"/>
    <w:tmpl w:val="D518A9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2"/>
  </w:num>
  <w:num w:numId="4">
    <w:abstractNumId w:val="11"/>
  </w:num>
  <w:num w:numId="5">
    <w:abstractNumId w:val="2"/>
  </w:num>
  <w:num w:numId="6">
    <w:abstractNumId w:val="3"/>
  </w:num>
  <w:num w:numId="7">
    <w:abstractNumId w:val="4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0"/>
  </w:num>
  <w:num w:numId="12">
    <w:abstractNumId w:val="1"/>
  </w:num>
  <w:num w:numId="13">
    <w:abstractNumId w:val="9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0F6"/>
    <w:rsid w:val="0001534D"/>
    <w:rsid w:val="00084BC1"/>
    <w:rsid w:val="00084F70"/>
    <w:rsid w:val="00095A77"/>
    <w:rsid w:val="001415AF"/>
    <w:rsid w:val="00142665"/>
    <w:rsid w:val="001579BF"/>
    <w:rsid w:val="00164B17"/>
    <w:rsid w:val="00183890"/>
    <w:rsid w:val="001D15C5"/>
    <w:rsid w:val="001D5B7C"/>
    <w:rsid w:val="001E657A"/>
    <w:rsid w:val="002433BB"/>
    <w:rsid w:val="003120FA"/>
    <w:rsid w:val="00317C64"/>
    <w:rsid w:val="003A45BF"/>
    <w:rsid w:val="00463C04"/>
    <w:rsid w:val="0047305F"/>
    <w:rsid w:val="004B1B20"/>
    <w:rsid w:val="00610D03"/>
    <w:rsid w:val="00625039"/>
    <w:rsid w:val="00661E44"/>
    <w:rsid w:val="006F6C0C"/>
    <w:rsid w:val="007B2834"/>
    <w:rsid w:val="007E0C70"/>
    <w:rsid w:val="008B546E"/>
    <w:rsid w:val="008E10F6"/>
    <w:rsid w:val="009B2F10"/>
    <w:rsid w:val="009C7C4E"/>
    <w:rsid w:val="00A82577"/>
    <w:rsid w:val="00A9249B"/>
    <w:rsid w:val="00B20D97"/>
    <w:rsid w:val="00B457D3"/>
    <w:rsid w:val="00B518DA"/>
    <w:rsid w:val="00B60AAC"/>
    <w:rsid w:val="00B64985"/>
    <w:rsid w:val="00B86ECF"/>
    <w:rsid w:val="00C03A84"/>
    <w:rsid w:val="00C52EB9"/>
    <w:rsid w:val="00CD4759"/>
    <w:rsid w:val="00D12808"/>
    <w:rsid w:val="00D432DB"/>
    <w:rsid w:val="00DE1CBE"/>
    <w:rsid w:val="00DF093A"/>
    <w:rsid w:val="00E2749B"/>
    <w:rsid w:val="00E36734"/>
    <w:rsid w:val="00EA468E"/>
    <w:rsid w:val="00EE76A5"/>
    <w:rsid w:val="00F86DA3"/>
    <w:rsid w:val="00FA6A49"/>
    <w:rsid w:val="00FB1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C33AE8-EC49-4484-A943-AD8B9EE00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SimSu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0F6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084F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10F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A45B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25039"/>
    <w:rPr>
      <w:color w:val="800080"/>
      <w:u w:val="single"/>
    </w:rPr>
  </w:style>
  <w:style w:type="paragraph" w:styleId="a6">
    <w:name w:val="No Spacing"/>
    <w:uiPriority w:val="1"/>
    <w:qFormat/>
    <w:rsid w:val="00B60AAC"/>
    <w:rPr>
      <w:rFonts w:eastAsia="Times New Roman" w:cs="Times New Roman"/>
      <w:sz w:val="22"/>
      <w:szCs w:val="22"/>
    </w:rPr>
  </w:style>
  <w:style w:type="paragraph" w:styleId="a7">
    <w:name w:val="Normal (Web)"/>
    <w:basedOn w:val="a"/>
    <w:uiPriority w:val="99"/>
    <w:unhideWhenUsed/>
    <w:rsid w:val="00B60A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84F70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307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em-oge.sdamgia.ru/test?id=1865222" TargetMode="External"/><Relationship Id="rId13" Type="http://schemas.openxmlformats.org/officeDocument/2006/relationships/hyperlink" Target="https://chem-oge.sdamgia.ru/test?id=1865248" TargetMode="External"/><Relationship Id="rId3" Type="http://schemas.openxmlformats.org/officeDocument/2006/relationships/styles" Target="styles.xml"/><Relationship Id="rId7" Type="http://schemas.openxmlformats.org/officeDocument/2006/relationships/hyperlink" Target="https://youtu.be/2SSPPZh5C5I" TargetMode="External"/><Relationship Id="rId12" Type="http://schemas.openxmlformats.org/officeDocument/2006/relationships/hyperlink" Target="https://chem-oge.sdamgia.ru/test?id=170977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uE0I0lCL2Bc" TargetMode="External"/><Relationship Id="rId11" Type="http://schemas.openxmlformats.org/officeDocument/2006/relationships/hyperlink" Target="http://www.fipi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chem-oge.sdamgia.ru/test?id=186400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away.php?to=https%3A%2F%2Fyoutu.be%2F1Oac4N32kB8&amp;cc_key=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492A6-BF41-44C2-84D9-C3101EC2A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860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</CharactersWithSpaces>
  <SharedDoc>false</SharedDoc>
  <HLinks>
    <vt:vector size="48" baseType="variant">
      <vt:variant>
        <vt:i4>2818160</vt:i4>
      </vt:variant>
      <vt:variant>
        <vt:i4>21</vt:i4>
      </vt:variant>
      <vt:variant>
        <vt:i4>0</vt:i4>
      </vt:variant>
      <vt:variant>
        <vt:i4>5</vt:i4>
      </vt:variant>
      <vt:variant>
        <vt:lpwstr>https://chem-oge.sdamgia.ru/test?id=1865248</vt:lpwstr>
      </vt:variant>
      <vt:variant>
        <vt:lpwstr/>
      </vt:variant>
      <vt:variant>
        <vt:i4>2818163</vt:i4>
      </vt:variant>
      <vt:variant>
        <vt:i4>18</vt:i4>
      </vt:variant>
      <vt:variant>
        <vt:i4>0</vt:i4>
      </vt:variant>
      <vt:variant>
        <vt:i4>5</vt:i4>
      </vt:variant>
      <vt:variant>
        <vt:lpwstr>https://chem-oge.sdamgia.ru/test?id=1709777</vt:lpwstr>
      </vt:variant>
      <vt:variant>
        <vt:lpwstr/>
      </vt:variant>
      <vt:variant>
        <vt:i4>6684706</vt:i4>
      </vt:variant>
      <vt:variant>
        <vt:i4>15</vt:i4>
      </vt:variant>
      <vt:variant>
        <vt:i4>0</vt:i4>
      </vt:variant>
      <vt:variant>
        <vt:i4>5</vt:i4>
      </vt:variant>
      <vt:variant>
        <vt:lpwstr>http://www.fipi.ru/</vt:lpwstr>
      </vt:variant>
      <vt:variant>
        <vt:lpwstr/>
      </vt:variant>
      <vt:variant>
        <vt:i4>3014770</vt:i4>
      </vt:variant>
      <vt:variant>
        <vt:i4>12</vt:i4>
      </vt:variant>
      <vt:variant>
        <vt:i4>0</vt:i4>
      </vt:variant>
      <vt:variant>
        <vt:i4>5</vt:i4>
      </vt:variant>
      <vt:variant>
        <vt:lpwstr>https://chem-oge.sdamgia.ru/test?id=1864006</vt:lpwstr>
      </vt:variant>
      <vt:variant>
        <vt:lpwstr/>
      </vt:variant>
      <vt:variant>
        <vt:i4>7471121</vt:i4>
      </vt:variant>
      <vt:variant>
        <vt:i4>9</vt:i4>
      </vt:variant>
      <vt:variant>
        <vt:i4>0</vt:i4>
      </vt:variant>
      <vt:variant>
        <vt:i4>5</vt:i4>
      </vt:variant>
      <vt:variant>
        <vt:lpwstr>https://vk.com/away.php?to=https%3A%2F%2Fyoutu.be%2F1Oac4N32kB8&amp;cc_key=</vt:lpwstr>
      </vt:variant>
      <vt:variant>
        <vt:lpwstr/>
      </vt:variant>
      <vt:variant>
        <vt:i4>2949232</vt:i4>
      </vt:variant>
      <vt:variant>
        <vt:i4>6</vt:i4>
      </vt:variant>
      <vt:variant>
        <vt:i4>0</vt:i4>
      </vt:variant>
      <vt:variant>
        <vt:i4>5</vt:i4>
      </vt:variant>
      <vt:variant>
        <vt:lpwstr>https://chem-oge.sdamgia.ru/test?id=1865222</vt:lpwstr>
      </vt:variant>
      <vt:variant>
        <vt:lpwstr/>
      </vt:variant>
      <vt:variant>
        <vt:i4>1179661</vt:i4>
      </vt:variant>
      <vt:variant>
        <vt:i4>3</vt:i4>
      </vt:variant>
      <vt:variant>
        <vt:i4>0</vt:i4>
      </vt:variant>
      <vt:variant>
        <vt:i4>5</vt:i4>
      </vt:variant>
      <vt:variant>
        <vt:lpwstr>https://youtu.be/2SSPPZh5C5I</vt:lpwstr>
      </vt:variant>
      <vt:variant>
        <vt:lpwstr/>
      </vt:variant>
      <vt:variant>
        <vt:i4>3211371</vt:i4>
      </vt:variant>
      <vt:variant>
        <vt:i4>0</vt:i4>
      </vt:variant>
      <vt:variant>
        <vt:i4>0</vt:i4>
      </vt:variant>
      <vt:variant>
        <vt:i4>5</vt:i4>
      </vt:variant>
      <vt:variant>
        <vt:lpwstr>https://www.youtube.com/watch?v=uE0I0lCL2Bc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Клинова Мария Николаевна</cp:lastModifiedBy>
  <cp:revision>2</cp:revision>
  <dcterms:created xsi:type="dcterms:W3CDTF">2021-11-29T04:54:00Z</dcterms:created>
  <dcterms:modified xsi:type="dcterms:W3CDTF">2021-11-29T04:54:00Z</dcterms:modified>
</cp:coreProperties>
</file>